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4362450</wp:posOffset>
            </wp:positionH>
            <wp:positionV relativeFrom="paragraph">
              <wp:posOffset>114300</wp:posOffset>
            </wp:positionV>
            <wp:extent cx="1546041" cy="2091263"/>
            <wp:effectExtent b="0" l="0" r="0" t="0"/>
            <wp:wrapSquare wrapText="bothSides" distB="114300" distT="114300" distL="114300" distR="11430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6041" cy="2091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ts8c1pagj6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 syntax for a list is like this: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[“item1”, “item2”, “item3”, “item4”, “item5”]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items within a list can be any data type, but if they are strings you need to indicate this with “speech marks”.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Which of the following is the correct syntax for a simple list of integers?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(1, 2, 3, 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[1 2 3 4]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[1, 2, 3, 4]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1, 2, 3, 4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can even contain different data types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["John", 17, True, 1.8, "male"]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Which of the following is the correct syntax for a list?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(Serena, 15, False, 1.7, “female”)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[“Rebecca”, 15, False, 1.67, “female”]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{Josie, 20, True, 1.5, “female”}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 Kate, 18, False, 1.55, “female”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a previous lesson we looked at using for loops.  You can use a for loop to print the contents of a list.  Like this: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fruit = [“apple”, “banana”, “kiwi”, “melon”, “banana”]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item in fruit: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print (item)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3. Write a 5 item basics shopping list and a short program which prints it out: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3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4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snake</w:t>
          </w:r>
        </w:p>
        <w:p w:rsidR="00000000" w:rsidDel="00000000" w:rsidP="00000000" w:rsidRDefault="00000000" w:rsidRPr="00000000" w14:paraId="0000002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Questions</w:t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/1FW1BcnARrx9CaeUyd3JvFMZQ==">AMUW2mXvOXMZZljBzqwzp1Spw2jbMpqPYet+/x9BBTccem+vQZn9DTsXkNCOVpLfvXYsUU61Yxu3qkhPMtrnSwtpz6FQbbXqF++2/Rokq1gj4W7zm0D+sbNo+dcgrbKSkshBS6MezcXlZUgRF1Akwx/DKlSOt4rQaA==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